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"/>
        <w:tblW w:w="0" w:type="auto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250"/>
        <w:gridCol w:w="264"/>
        <w:gridCol w:w="283"/>
        <w:gridCol w:w="5528"/>
        <w:gridCol w:w="8"/>
        <w:gridCol w:w="14"/>
      </w:tblGrid>
      <w:tr w:rsidR="000A0D1B" w:rsidRPr="00F66F45" w:rsidTr="00D01699">
        <w:trPr>
          <w:gridAfter w:val="1"/>
          <w:wAfter w:w="14" w:type="dxa"/>
          <w:trHeight w:val="49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0A0D1B" w:rsidRPr="00D01E94" w:rsidRDefault="000A0D1B" w:rsidP="00247650">
            <w:pPr>
              <w:pStyle w:val="Hora"/>
              <w:rPr>
                <w:b/>
                <w:sz w:val="20"/>
                <w:szCs w:val="20"/>
              </w:rPr>
            </w:pPr>
            <w:proofErr w:type="spellStart"/>
            <w:r w:rsidRPr="006405BB">
              <w:rPr>
                <w:b/>
                <w:spacing w:val="212"/>
                <w:sz w:val="20"/>
                <w:szCs w:val="20"/>
              </w:rPr>
              <w:t>Dillun</w:t>
            </w:r>
            <w:r w:rsidRPr="006405BB">
              <w:rPr>
                <w:b/>
                <w:spacing w:val="3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0A0D1B" w:rsidRDefault="000A0D1B" w:rsidP="00247650">
            <w:pPr>
              <w:pStyle w:val="Presentacin"/>
            </w:pPr>
          </w:p>
        </w:tc>
        <w:tc>
          <w:tcPr>
            <w:tcW w:w="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0A0D1B" w:rsidRDefault="000A0D1B" w:rsidP="00247650">
            <w:pPr>
              <w:pStyle w:val="Presentacin"/>
            </w:pPr>
          </w:p>
        </w:tc>
        <w:tc>
          <w:tcPr>
            <w:tcW w:w="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0A0D1B" w:rsidRDefault="000A0D1B" w:rsidP="00247650">
            <w:pPr>
              <w:pStyle w:val="Presentacin"/>
            </w:pPr>
          </w:p>
        </w:tc>
        <w:tc>
          <w:tcPr>
            <w:tcW w:w="5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0A0D1B" w:rsidRDefault="000A0D1B" w:rsidP="00247650">
            <w:pPr>
              <w:pStyle w:val="Presentacin"/>
            </w:pPr>
          </w:p>
        </w:tc>
      </w:tr>
      <w:tr w:rsidR="000A0D1B" w:rsidTr="00D01699">
        <w:trPr>
          <w:gridAfter w:val="1"/>
          <w:wAfter w:w="14" w:type="dxa"/>
          <w:trHeight w:val="56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0A0D1B" w:rsidRPr="006405BB" w:rsidRDefault="000A0D1B" w:rsidP="00247650">
            <w:pPr>
              <w:pStyle w:val="Hora"/>
              <w:rPr>
                <w:spacing w:val="0"/>
              </w:rPr>
            </w:pPr>
            <w:r w:rsidRPr="006405BB">
              <w:rPr>
                <w:spacing w:val="77"/>
              </w:rPr>
              <w:t>17:00 a 19:0</w:t>
            </w:r>
            <w:r w:rsidRPr="006405BB">
              <w:t>0</w:t>
            </w:r>
          </w:p>
          <w:p w:rsidR="000A0D1B" w:rsidRDefault="000A0D1B" w:rsidP="00247650">
            <w:pPr>
              <w:pStyle w:val="Hora"/>
            </w:pPr>
          </w:p>
        </w:tc>
        <w:tc>
          <w:tcPr>
            <w:tcW w:w="6333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0A0D1B" w:rsidRDefault="000A0D1B" w:rsidP="00247650">
            <w:pPr>
              <w:pStyle w:val="Sesin"/>
            </w:pPr>
            <w:r>
              <w:t xml:space="preserve">Taller “trapillo”, </w:t>
            </w:r>
            <w:proofErr w:type="spellStart"/>
            <w:r>
              <w:t>mitja</w:t>
            </w:r>
            <w:proofErr w:type="spellEnd"/>
            <w:r>
              <w:t xml:space="preserve">, </w:t>
            </w:r>
            <w:proofErr w:type="spellStart"/>
            <w:r>
              <w:t>ganxet</w:t>
            </w:r>
            <w:proofErr w:type="spellEnd"/>
            <w:r>
              <w:t xml:space="preserve"> i </w:t>
            </w:r>
            <w:proofErr w:type="spellStart"/>
            <w:r>
              <w:t>punt</w:t>
            </w:r>
            <w:proofErr w:type="spellEnd"/>
            <w:r>
              <w:t xml:space="preserve"> de </w:t>
            </w:r>
            <w:proofErr w:type="spellStart"/>
            <w:r>
              <w:t>creu</w:t>
            </w:r>
            <w:proofErr w:type="spellEnd"/>
            <w:r>
              <w:t>.</w:t>
            </w:r>
          </w:p>
        </w:tc>
      </w:tr>
      <w:tr w:rsidR="000A0D1B" w:rsidRPr="00F66F45" w:rsidTr="00D0169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0A0D1B" w:rsidRPr="00D01E94" w:rsidRDefault="000A0D1B" w:rsidP="00247650">
            <w:pPr>
              <w:pStyle w:val="Hora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6405BB">
              <w:rPr>
                <w:b/>
                <w:spacing w:val="197"/>
                <w:sz w:val="20"/>
                <w:szCs w:val="20"/>
              </w:rPr>
              <w:t>Dimart</w:t>
            </w:r>
            <w:r w:rsidRPr="006405BB">
              <w:rPr>
                <w:b/>
                <w:spacing w:val="4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0A0D1B" w:rsidRDefault="000A0D1B" w:rsidP="00247650">
            <w:pPr>
              <w:pStyle w:val="Presentacin"/>
            </w:pPr>
          </w:p>
        </w:tc>
        <w:tc>
          <w:tcPr>
            <w:tcW w:w="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0A0D1B" w:rsidRDefault="000A0D1B" w:rsidP="00247650">
            <w:pPr>
              <w:pStyle w:val="Presentacin"/>
            </w:pPr>
          </w:p>
        </w:tc>
        <w:tc>
          <w:tcPr>
            <w:tcW w:w="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0A0D1B" w:rsidRDefault="000A0D1B" w:rsidP="00247650">
            <w:pPr>
              <w:pStyle w:val="Presentacin"/>
            </w:pPr>
          </w:p>
          <w:p w:rsidR="000A0D1B" w:rsidRDefault="000A0D1B" w:rsidP="00247650">
            <w:pPr>
              <w:pStyle w:val="Presentacin"/>
            </w:pPr>
          </w:p>
        </w:tc>
        <w:tc>
          <w:tcPr>
            <w:tcW w:w="55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0A0D1B" w:rsidRDefault="000A0D1B" w:rsidP="00247650">
            <w:pPr>
              <w:pStyle w:val="Presentacin"/>
            </w:pPr>
          </w:p>
        </w:tc>
      </w:tr>
      <w:tr w:rsidR="000A0D1B" w:rsidTr="00D01699">
        <w:trPr>
          <w:gridAfter w:val="1"/>
          <w:wAfter w:w="14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0A0D1B" w:rsidRPr="006405BB" w:rsidRDefault="000A0D1B" w:rsidP="00247650">
            <w:pPr>
              <w:pStyle w:val="Hora"/>
              <w:rPr>
                <w:spacing w:val="0"/>
              </w:rPr>
            </w:pPr>
            <w:r w:rsidRPr="006405BB">
              <w:rPr>
                <w:spacing w:val="77"/>
              </w:rPr>
              <w:t>17:00 a 19:0</w:t>
            </w:r>
            <w:r w:rsidRPr="006405BB">
              <w:t>0</w:t>
            </w:r>
          </w:p>
          <w:p w:rsidR="000A0D1B" w:rsidRDefault="000A0D1B" w:rsidP="00247650">
            <w:pPr>
              <w:pStyle w:val="Hora"/>
            </w:pPr>
          </w:p>
        </w:tc>
        <w:tc>
          <w:tcPr>
            <w:tcW w:w="6333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0A0D1B" w:rsidRDefault="000A0D1B" w:rsidP="00247650">
            <w:pPr>
              <w:pStyle w:val="Sesin"/>
              <w:tabs>
                <w:tab w:val="left" w:pos="682"/>
                <w:tab w:val="left" w:pos="966"/>
              </w:tabs>
              <w:jc w:val="left"/>
            </w:pPr>
            <w:r>
              <w:t xml:space="preserve">                      Taller “trapillo”, </w:t>
            </w:r>
            <w:proofErr w:type="spellStart"/>
            <w:proofErr w:type="gramStart"/>
            <w:r>
              <w:t>mitja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ganxet</w:t>
            </w:r>
            <w:proofErr w:type="spellEnd"/>
            <w:r>
              <w:t xml:space="preserve"> i </w:t>
            </w:r>
            <w:proofErr w:type="spellStart"/>
            <w:r>
              <w:t>punt</w:t>
            </w:r>
            <w:proofErr w:type="spellEnd"/>
            <w:r>
              <w:t xml:space="preserve"> de </w:t>
            </w:r>
            <w:proofErr w:type="spellStart"/>
            <w:r>
              <w:t>creu</w:t>
            </w:r>
            <w:proofErr w:type="spellEnd"/>
            <w:r>
              <w:t>.</w:t>
            </w:r>
          </w:p>
        </w:tc>
      </w:tr>
      <w:tr w:rsidR="00D01699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01699" w:rsidRPr="00E55125" w:rsidRDefault="00D01699" w:rsidP="003576F7">
            <w:pPr>
              <w:pStyle w:val="Hora"/>
              <w:rPr>
                <w:b/>
                <w:sz w:val="20"/>
                <w:szCs w:val="20"/>
              </w:rPr>
            </w:pPr>
            <w:proofErr w:type="spellStart"/>
            <w:r w:rsidRPr="00D01699">
              <w:rPr>
                <w:b/>
                <w:spacing w:val="148"/>
                <w:sz w:val="20"/>
                <w:szCs w:val="20"/>
              </w:rPr>
              <w:t>Dimecre</w:t>
            </w:r>
            <w:r w:rsidRPr="00D01699">
              <w:rPr>
                <w:b/>
                <w:spacing w:val="4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552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D01699" w:rsidRDefault="00D01699" w:rsidP="003576F7">
            <w:pPr>
              <w:pStyle w:val="Presentacin"/>
            </w:pPr>
          </w:p>
        </w:tc>
      </w:tr>
      <w:tr w:rsidR="00D01699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D01699" w:rsidRPr="006405BB" w:rsidRDefault="00D01699" w:rsidP="003576F7">
            <w:pPr>
              <w:pStyle w:val="Hora"/>
              <w:rPr>
                <w:spacing w:val="0"/>
              </w:rPr>
            </w:pPr>
            <w:r w:rsidRPr="006405BB">
              <w:rPr>
                <w:spacing w:val="77"/>
              </w:rPr>
              <w:t>17:00 a 19:0</w:t>
            </w:r>
            <w:r w:rsidRPr="006405BB">
              <w:t>0</w:t>
            </w:r>
          </w:p>
          <w:p w:rsidR="00D01699" w:rsidRDefault="00D01699" w:rsidP="003576F7">
            <w:pPr>
              <w:pStyle w:val="Hora"/>
            </w:pPr>
          </w:p>
        </w:tc>
        <w:tc>
          <w:tcPr>
            <w:tcW w:w="6325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D01699" w:rsidRDefault="00D01699" w:rsidP="003576F7">
            <w:pPr>
              <w:pStyle w:val="Sesin"/>
              <w:jc w:val="left"/>
            </w:pPr>
            <w:r>
              <w:t xml:space="preserve">                      Taller “trapillo”, </w:t>
            </w:r>
            <w:proofErr w:type="spellStart"/>
            <w:r>
              <w:t>mitja</w:t>
            </w:r>
            <w:proofErr w:type="spellEnd"/>
            <w:r>
              <w:t xml:space="preserve">, </w:t>
            </w:r>
            <w:proofErr w:type="spellStart"/>
            <w:r>
              <w:t>ganxet</w:t>
            </w:r>
            <w:proofErr w:type="spellEnd"/>
            <w:r>
              <w:t xml:space="preserve"> i </w:t>
            </w:r>
            <w:proofErr w:type="spellStart"/>
            <w:r>
              <w:t>punt</w:t>
            </w:r>
            <w:proofErr w:type="spellEnd"/>
            <w:r>
              <w:t xml:space="preserve"> de </w:t>
            </w:r>
            <w:proofErr w:type="spellStart"/>
            <w:r>
              <w:t>creu</w:t>
            </w:r>
            <w:proofErr w:type="spellEnd"/>
          </w:p>
        </w:tc>
      </w:tr>
      <w:tr w:rsidR="00D01699" w:rsidRPr="00F66F45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01699" w:rsidRPr="00E55125" w:rsidRDefault="00D01699" w:rsidP="003576F7">
            <w:pPr>
              <w:pStyle w:val="Hora"/>
              <w:rPr>
                <w:b/>
                <w:sz w:val="20"/>
                <w:szCs w:val="20"/>
              </w:rPr>
            </w:pPr>
            <w:proofErr w:type="spellStart"/>
            <w:r w:rsidRPr="006405BB">
              <w:rPr>
                <w:b/>
                <w:spacing w:val="264"/>
                <w:sz w:val="20"/>
                <w:szCs w:val="20"/>
              </w:rPr>
              <w:t>Dijou</w:t>
            </w:r>
            <w:r w:rsidRPr="006405BB">
              <w:rPr>
                <w:b/>
                <w:spacing w:val="4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552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D01699" w:rsidRDefault="00D01699" w:rsidP="003576F7">
            <w:pPr>
              <w:pStyle w:val="Presentacin"/>
            </w:pPr>
          </w:p>
        </w:tc>
      </w:tr>
      <w:tr w:rsidR="00D01699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D01699" w:rsidRPr="006405BB" w:rsidRDefault="00D01699" w:rsidP="003576F7">
            <w:pPr>
              <w:pStyle w:val="Hora"/>
              <w:rPr>
                <w:spacing w:val="0"/>
              </w:rPr>
            </w:pPr>
            <w:r w:rsidRPr="006405BB">
              <w:rPr>
                <w:spacing w:val="79"/>
              </w:rPr>
              <w:t>13:00 – 15:3</w:t>
            </w:r>
            <w:r w:rsidRPr="006405BB">
              <w:rPr>
                <w:spacing w:val="12"/>
              </w:rPr>
              <w:t>0</w:t>
            </w:r>
          </w:p>
          <w:p w:rsidR="00D01699" w:rsidRDefault="00D01699" w:rsidP="003576F7">
            <w:pPr>
              <w:pStyle w:val="Hora"/>
            </w:pPr>
          </w:p>
        </w:tc>
        <w:tc>
          <w:tcPr>
            <w:tcW w:w="6325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D01699" w:rsidRDefault="00D01699" w:rsidP="003576F7">
            <w:pPr>
              <w:pStyle w:val="Sesin"/>
              <w:jc w:val="left"/>
            </w:pPr>
            <w:r>
              <w:t xml:space="preserve">                        Taller “trapillo”, </w:t>
            </w:r>
            <w:proofErr w:type="spellStart"/>
            <w:r>
              <w:t>mitja</w:t>
            </w:r>
            <w:proofErr w:type="spellEnd"/>
            <w:r>
              <w:t xml:space="preserve">, </w:t>
            </w:r>
            <w:proofErr w:type="spellStart"/>
            <w:r>
              <w:t>ganxet</w:t>
            </w:r>
            <w:proofErr w:type="spellEnd"/>
            <w:r>
              <w:t xml:space="preserve"> i </w:t>
            </w:r>
            <w:proofErr w:type="spellStart"/>
            <w:r>
              <w:t>punt</w:t>
            </w:r>
            <w:proofErr w:type="spellEnd"/>
            <w:r>
              <w:t xml:space="preserve"> de </w:t>
            </w:r>
            <w:proofErr w:type="spellStart"/>
            <w:r>
              <w:t>creu</w:t>
            </w:r>
            <w:proofErr w:type="spellEnd"/>
          </w:p>
        </w:tc>
      </w:tr>
      <w:tr w:rsidR="00D01699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01699" w:rsidRPr="00E55125" w:rsidRDefault="00D01699" w:rsidP="003576F7">
            <w:pPr>
              <w:pStyle w:val="Hora"/>
              <w:rPr>
                <w:b/>
                <w:sz w:val="20"/>
                <w:szCs w:val="20"/>
              </w:rPr>
            </w:pPr>
            <w:proofErr w:type="spellStart"/>
            <w:r w:rsidRPr="006405BB">
              <w:rPr>
                <w:b/>
                <w:spacing w:val="121"/>
                <w:sz w:val="20"/>
                <w:szCs w:val="20"/>
              </w:rPr>
              <w:t>Divendre</w:t>
            </w:r>
            <w:r w:rsidRPr="006405BB">
              <w:rPr>
                <w:b/>
                <w:spacing w:val="6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D01699" w:rsidRDefault="00D01699" w:rsidP="003576F7">
            <w:pPr>
              <w:pStyle w:val="Presentacin"/>
            </w:pPr>
          </w:p>
        </w:tc>
        <w:tc>
          <w:tcPr>
            <w:tcW w:w="552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D01699" w:rsidRDefault="00D01699" w:rsidP="003576F7">
            <w:pPr>
              <w:pStyle w:val="Presentacin"/>
            </w:pPr>
            <w:r>
              <w:t xml:space="preserve"> </w:t>
            </w:r>
          </w:p>
        </w:tc>
      </w:tr>
      <w:tr w:rsidR="00D01699" w:rsidRPr="00F66F45" w:rsidTr="00D01699">
        <w:trPr>
          <w:gridAfter w:val="2"/>
          <w:wAfter w:w="22" w:type="dxa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D01699" w:rsidRPr="006405BB" w:rsidRDefault="00D01699" w:rsidP="003576F7">
            <w:pPr>
              <w:pStyle w:val="Hora"/>
              <w:rPr>
                <w:spacing w:val="0"/>
              </w:rPr>
            </w:pPr>
            <w:r w:rsidRPr="006405BB">
              <w:rPr>
                <w:spacing w:val="79"/>
              </w:rPr>
              <w:t>17:00 - 19:0</w:t>
            </w:r>
            <w:r w:rsidRPr="006405BB">
              <w:rPr>
                <w:spacing w:val="12"/>
              </w:rPr>
              <w:t>0</w:t>
            </w:r>
          </w:p>
          <w:p w:rsidR="00D01699" w:rsidRDefault="00D01699" w:rsidP="003576F7">
            <w:pPr>
              <w:pStyle w:val="Hora"/>
            </w:pPr>
          </w:p>
        </w:tc>
        <w:tc>
          <w:tcPr>
            <w:tcW w:w="6325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D01699" w:rsidRDefault="00D01699" w:rsidP="003576F7">
            <w:pPr>
              <w:pStyle w:val="Sesin"/>
              <w:jc w:val="left"/>
            </w:pPr>
            <w:r>
              <w:t xml:space="preserve">                         “Club del </w:t>
            </w:r>
            <w:proofErr w:type="spellStart"/>
            <w:r>
              <w:t>Divendres</w:t>
            </w:r>
            <w:proofErr w:type="spellEnd"/>
            <w:r>
              <w:t xml:space="preserve">”, </w:t>
            </w:r>
            <w:proofErr w:type="spellStart"/>
            <w:r>
              <w:t>repàs</w:t>
            </w:r>
            <w:proofErr w:type="spellEnd"/>
            <w:r>
              <w:t xml:space="preserve"> i </w:t>
            </w:r>
            <w:proofErr w:type="spellStart"/>
            <w:r>
              <w:t>punt</w:t>
            </w:r>
            <w:proofErr w:type="spellEnd"/>
            <w:r>
              <w:t xml:space="preserve"> de </w:t>
            </w:r>
            <w:proofErr w:type="spellStart"/>
            <w:r>
              <w:t>trobada</w:t>
            </w:r>
            <w:proofErr w:type="spellEnd"/>
            <w:r>
              <w:t>.</w:t>
            </w:r>
          </w:p>
        </w:tc>
      </w:tr>
      <w:tr w:rsidR="00D01699" w:rsidTr="00D01699">
        <w:trPr>
          <w:gridAfter w:val="2"/>
          <w:wAfter w:w="22" w:type="dxa"/>
          <w:trHeight w:val="718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D01699" w:rsidRPr="00D01699" w:rsidRDefault="00D01699" w:rsidP="003576F7">
            <w:pPr>
              <w:rPr>
                <w:b/>
                <w:sz w:val="20"/>
                <w:szCs w:val="20"/>
              </w:rPr>
            </w:pPr>
            <w:proofErr w:type="spellStart"/>
            <w:r w:rsidRPr="00D01699">
              <w:rPr>
                <w:b/>
                <w:spacing w:val="129"/>
                <w:sz w:val="20"/>
                <w:szCs w:val="20"/>
              </w:rPr>
              <w:t>Dissabte</w:t>
            </w:r>
            <w:r w:rsidRPr="00D01699">
              <w:rPr>
                <w:b/>
                <w:spacing w:val="8"/>
                <w:sz w:val="20"/>
                <w:szCs w:val="20"/>
              </w:rPr>
              <w:t>s</w:t>
            </w:r>
            <w:proofErr w:type="spellEnd"/>
          </w:p>
          <w:p w:rsidR="00D01699" w:rsidRPr="00D01699" w:rsidRDefault="00D01699" w:rsidP="003576F7">
            <w:pPr>
              <w:rPr>
                <w:b/>
                <w:sz w:val="20"/>
                <w:szCs w:val="20"/>
              </w:rPr>
            </w:pPr>
          </w:p>
          <w:p w:rsidR="00D01699" w:rsidRPr="000A0D1B" w:rsidRDefault="00D01699" w:rsidP="003576F7">
            <w:pPr>
              <w:rPr>
                <w:sz w:val="16"/>
                <w:szCs w:val="16"/>
              </w:rPr>
            </w:pPr>
            <w:r w:rsidRPr="00D01699">
              <w:rPr>
                <w:sz w:val="16"/>
                <w:szCs w:val="16"/>
              </w:rPr>
              <w:t xml:space="preserve">1 6 : 3 0    a   1 7  :  0  </w:t>
            </w:r>
            <w:proofErr w:type="spellStart"/>
            <w:r w:rsidRPr="00D01699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6325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D01699" w:rsidRPr="000A0D1B" w:rsidRDefault="00D01699" w:rsidP="003576F7">
            <w:pPr>
              <w:pStyle w:val="Sesin"/>
              <w:jc w:val="left"/>
              <w:rPr>
                <w:b/>
              </w:rPr>
            </w:pPr>
            <w:proofErr w:type="spellStart"/>
            <w:r w:rsidRPr="000A0D1B">
              <w:t>Els</w:t>
            </w:r>
            <w:proofErr w:type="spellEnd"/>
            <w:r w:rsidRPr="000A0D1B">
              <w:t xml:space="preserve"> </w:t>
            </w:r>
            <w:proofErr w:type="spellStart"/>
            <w:r w:rsidRPr="000A0D1B">
              <w:t>tallers</w:t>
            </w:r>
            <w:proofErr w:type="spellEnd"/>
            <w:r w:rsidRPr="000A0D1B">
              <w:t xml:space="preserve"> de </w:t>
            </w:r>
            <w:proofErr w:type="spellStart"/>
            <w:r w:rsidRPr="000A0D1B">
              <w:t>dissabte</w:t>
            </w:r>
            <w:proofErr w:type="spellEnd"/>
            <w:r w:rsidRPr="000A0D1B">
              <w:t xml:space="preserve"> es </w:t>
            </w:r>
            <w:proofErr w:type="spellStart"/>
            <w:r w:rsidRPr="000A0D1B">
              <w:t>realitzen</w:t>
            </w:r>
            <w:proofErr w:type="spellEnd"/>
            <w:r w:rsidRPr="000A0D1B">
              <w:t xml:space="preserve"> </w:t>
            </w:r>
            <w:proofErr w:type="spellStart"/>
            <w:r w:rsidRPr="000A0D1B">
              <w:t>amb</w:t>
            </w:r>
            <w:proofErr w:type="spellEnd"/>
            <w:r w:rsidRPr="000A0D1B">
              <w:t xml:space="preserve"> </w:t>
            </w:r>
            <w:proofErr w:type="spellStart"/>
            <w:r w:rsidRPr="000A0D1B">
              <w:t>grups</w:t>
            </w:r>
            <w:proofErr w:type="spellEnd"/>
            <w:r w:rsidRPr="000A0D1B">
              <w:t xml:space="preserve"> de </w:t>
            </w:r>
            <w:proofErr w:type="spellStart"/>
            <w:r w:rsidRPr="000A0D1B">
              <w:t>mínim</w:t>
            </w:r>
            <w:proofErr w:type="spellEnd"/>
            <w:r w:rsidRPr="000A0D1B">
              <w:t xml:space="preserve"> 4 persones</w:t>
            </w:r>
            <w:r w:rsidRPr="000A0D1B">
              <w:rPr>
                <w:b/>
              </w:rPr>
              <w:t>.</w:t>
            </w:r>
          </w:p>
        </w:tc>
      </w:tr>
    </w:tbl>
    <w:p w:rsidR="000A0D1B" w:rsidRDefault="000A0D1B" w:rsidP="000A0D1B">
      <w:pPr>
        <w:pStyle w:val="Ttol2"/>
        <w:rPr>
          <w:lang w:val="es-ES"/>
        </w:rPr>
      </w:pPr>
    </w:p>
    <w:p w:rsidR="000A0D1B" w:rsidRDefault="000A0D1B" w:rsidP="000A0D1B">
      <w:pPr>
        <w:rPr>
          <w:lang w:val="es-ES"/>
        </w:rPr>
      </w:pPr>
    </w:p>
    <w:p w:rsidR="00FC2D2F" w:rsidRDefault="00D01699">
      <w:r>
        <w:t xml:space="preserve">Per </w:t>
      </w:r>
      <w:proofErr w:type="spellStart"/>
      <w:r>
        <w:t>fer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tallers</w:t>
      </w:r>
      <w:proofErr w:type="spellEnd"/>
      <w:r>
        <w:t xml:space="preserve"> </w:t>
      </w:r>
      <w:proofErr w:type="spellStart"/>
      <w:r>
        <w:t>proposats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us </w:t>
      </w:r>
      <w:proofErr w:type="spellStart"/>
      <w:r>
        <w:t>heu</w:t>
      </w:r>
      <w:proofErr w:type="spellEnd"/>
      <w:r>
        <w:t xml:space="preserve"> de </w:t>
      </w:r>
      <w:proofErr w:type="spellStart"/>
      <w:r>
        <w:t>posar</w:t>
      </w:r>
      <w:proofErr w:type="spellEnd"/>
      <w:r>
        <w:t xml:space="preserve"> en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 </w:t>
      </w:r>
      <w:proofErr w:type="spellStart"/>
      <w:r>
        <w:t>almenys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dies </w:t>
      </w:r>
      <w:proofErr w:type="spellStart"/>
      <w:r>
        <w:t>abans</w:t>
      </w:r>
      <w:proofErr w:type="spellEnd"/>
      <w:r>
        <w:t xml:space="preserve"> de la data per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la </w:t>
      </w:r>
      <w:proofErr w:type="spellStart"/>
      <w:r>
        <w:t>plaça</w:t>
      </w:r>
      <w:proofErr w:type="spellEnd"/>
      <w:r>
        <w:t xml:space="preserve">. </w:t>
      </w:r>
    </w:p>
    <w:p w:rsidR="00D01699" w:rsidRDefault="00D01699">
      <w:proofErr w:type="spellStart"/>
      <w:proofErr w:type="gramStart"/>
      <w:r>
        <w:t>Contacte</w:t>
      </w:r>
      <w:proofErr w:type="spellEnd"/>
      <w:r>
        <w:t>.</w:t>
      </w:r>
      <w:proofErr w:type="gramEnd"/>
      <w:r>
        <w:t xml:space="preserve">   </w:t>
      </w:r>
      <w:proofErr w:type="gramStart"/>
      <w:r>
        <w:t xml:space="preserve">972235665    </w:t>
      </w:r>
      <w:hyperlink r:id="rId4" w:history="1">
        <w:r w:rsidRPr="00D175E9">
          <w:rPr>
            <w:rStyle w:val="Enlla"/>
          </w:rPr>
          <w:t>anframerceria@hotmail.com</w:t>
        </w:r>
        <w:proofErr w:type="gramEnd"/>
      </w:hyperlink>
    </w:p>
    <w:p w:rsidR="00D01699" w:rsidRDefault="00D01699">
      <w:r>
        <w:tab/>
        <w:t xml:space="preserve">    653804362 (</w:t>
      </w:r>
      <w:proofErr w:type="spellStart"/>
      <w:r>
        <w:t>whatzapp</w:t>
      </w:r>
      <w:proofErr w:type="spellEnd"/>
      <w:r>
        <w:t>)</w:t>
      </w:r>
    </w:p>
    <w:p w:rsidR="00D01699" w:rsidRDefault="00D01699">
      <w:proofErr w:type="spellStart"/>
      <w:r>
        <w:t>Els</w:t>
      </w:r>
      <w:proofErr w:type="spellEnd"/>
      <w:r>
        <w:t xml:space="preserve"> </w:t>
      </w:r>
      <w:proofErr w:type="spellStart"/>
      <w:r>
        <w:t>tallers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preu</w:t>
      </w:r>
      <w:proofErr w:type="spellEnd"/>
      <w:r>
        <w:t xml:space="preserve"> de 20 € </w:t>
      </w:r>
      <w:proofErr w:type="spellStart"/>
      <w:r>
        <w:t>amb</w:t>
      </w:r>
      <w:proofErr w:type="spellEnd"/>
      <w:r>
        <w:t xml:space="preserve"> el material </w:t>
      </w:r>
      <w:proofErr w:type="spellStart"/>
      <w:r>
        <w:t>inclòs</w:t>
      </w:r>
      <w:proofErr w:type="spellEnd"/>
      <w:r>
        <w:t xml:space="preserve">. </w:t>
      </w:r>
      <w:r>
        <w:tab/>
      </w:r>
      <w:r>
        <w:tab/>
      </w:r>
    </w:p>
    <w:p w:rsidR="00D01699" w:rsidRDefault="00D01699"/>
    <w:sectPr w:rsidR="00D01699" w:rsidSect="00FC2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0D1B"/>
    <w:rsid w:val="000A0D1B"/>
    <w:rsid w:val="005D26A3"/>
    <w:rsid w:val="00604EAA"/>
    <w:rsid w:val="00654A2F"/>
    <w:rsid w:val="007F3F59"/>
    <w:rsid w:val="008F6197"/>
    <w:rsid w:val="00D01699"/>
    <w:rsid w:val="00DF7C2E"/>
    <w:rsid w:val="00F84910"/>
    <w:rsid w:val="00FA07FE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1B"/>
    <w:pPr>
      <w:spacing w:after="0" w:line="240" w:lineRule="auto"/>
    </w:pPr>
    <w:rPr>
      <w:rFonts w:ascii="Trebuchet MS" w:eastAsia="Times New Roman" w:hAnsi="Trebuchet MS" w:cs="Trebuchet MS"/>
      <w:sz w:val="18"/>
      <w:szCs w:val="18"/>
      <w:lang w:val="en-US" w:bidi="es-ES"/>
    </w:rPr>
  </w:style>
  <w:style w:type="paragraph" w:styleId="Ttol2">
    <w:name w:val="heading 2"/>
    <w:basedOn w:val="Normal"/>
    <w:next w:val="Normal"/>
    <w:link w:val="Ttol2Car"/>
    <w:qFormat/>
    <w:rsid w:val="000A0D1B"/>
    <w:pPr>
      <w:outlineLvl w:val="1"/>
    </w:pPr>
    <w:rPr>
      <w:rFonts w:cs="Times New Roman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0A0D1B"/>
    <w:rPr>
      <w:rFonts w:ascii="Trebuchet MS" w:eastAsia="Times New Roman" w:hAnsi="Trebuchet MS" w:cs="Times New Roman"/>
      <w:b/>
      <w:sz w:val="18"/>
      <w:szCs w:val="18"/>
      <w:lang w:val="en-US" w:bidi="es-ES"/>
    </w:rPr>
  </w:style>
  <w:style w:type="paragraph" w:customStyle="1" w:styleId="Hora">
    <w:name w:val="Hora"/>
    <w:basedOn w:val="Normal"/>
    <w:rsid w:val="000A0D1B"/>
    <w:pPr>
      <w:spacing w:before="80"/>
    </w:pPr>
    <w:rPr>
      <w:spacing w:val="10"/>
      <w:sz w:val="16"/>
      <w:szCs w:val="16"/>
      <w:lang w:val="es-ES" w:eastAsia="es-ES"/>
    </w:rPr>
  </w:style>
  <w:style w:type="paragraph" w:customStyle="1" w:styleId="Sesin">
    <w:name w:val="Sesión"/>
    <w:basedOn w:val="Normal"/>
    <w:rsid w:val="000A0D1B"/>
    <w:pPr>
      <w:jc w:val="center"/>
    </w:pPr>
    <w:rPr>
      <w:lang w:val="es-ES" w:eastAsia="es-ES"/>
    </w:rPr>
  </w:style>
  <w:style w:type="paragraph" w:customStyle="1" w:styleId="Presentacin">
    <w:name w:val="Presentación"/>
    <w:basedOn w:val="Normal"/>
    <w:rsid w:val="000A0D1B"/>
    <w:rPr>
      <w:b/>
      <w:lang w:val="es-ES" w:eastAsia="es-ES"/>
    </w:rPr>
  </w:style>
  <w:style w:type="table" w:customStyle="1" w:styleId="Tablanormal">
    <w:name w:val="Tabla normal"/>
    <w:semiHidden/>
    <w:rsid w:val="000A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D01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framerceria@hotmail.co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2014-01-21T12:04:00Z</dcterms:created>
  <dcterms:modified xsi:type="dcterms:W3CDTF">2014-01-21T12:17:00Z</dcterms:modified>
</cp:coreProperties>
</file>